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3A91C" w14:textId="77777777" w:rsidR="00225375" w:rsidRDefault="00F514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D6B719D" w14:textId="77777777"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6E6D61F8" w14:textId="77777777">
        <w:tc>
          <w:tcPr>
            <w:tcW w:w="4672" w:type="dxa"/>
          </w:tcPr>
          <w:p w14:paraId="6DF250B9" w14:textId="4602100E" w:rsidR="00225375" w:rsidRDefault="00C76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14:paraId="040FCE5C" w14:textId="7DC775AB" w:rsidR="00225375" w:rsidRDefault="00F514A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F7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6D6C4A5A" w14:textId="77777777"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49EC" w14:textId="77777777"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4D30D" w14:textId="646B3F9C" w:rsidR="00225375" w:rsidRPr="00E659A4" w:rsidRDefault="00334A35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A35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F73C34" w:rsidRPr="00373441">
        <w:rPr>
          <w:rFonts w:ascii="Times New Roman" w:hAnsi="Times New Roman" w:cs="Times New Roman"/>
          <w:sz w:val="24"/>
          <w:szCs w:val="24"/>
        </w:rPr>
        <w:t xml:space="preserve">Новикова Михаила Юрьевича (дата рождения: 21.03.1970, место рождения: ГОР. НОВОСИБИРСК, СНИЛС 076-617-367 94, ИНН 540124648636, регистрация по месту жительства: 630084, Россия, г Новосибирск, ул Авиастроителей, д 15, кв 60) Кубрак Екатерина Александровна (ИНН 246417014946, рег. № 22308) член Союза СРО "ГАУ" - Союза "Саморегулируемая организация "Гильдия арбитражных управляющих" (420034, Респ. Татарстан, г. Казань, ул. Соловецких Юнг, д. 7, оф. 1004, ИНН 1660062005, ОГРН 1021603626098), утвержденная решением Арбитражного суда Новосибирской области </w:t>
      </w:r>
      <w:r w:rsidR="00F73C34">
        <w:rPr>
          <w:rFonts w:ascii="Times New Roman" w:hAnsi="Times New Roman" w:cs="Times New Roman"/>
          <w:sz w:val="24"/>
          <w:szCs w:val="24"/>
        </w:rPr>
        <w:t>от</w:t>
      </w:r>
      <w:r w:rsidR="00F73C34" w:rsidRPr="00373441">
        <w:rPr>
          <w:rFonts w:ascii="Times New Roman" w:hAnsi="Times New Roman" w:cs="Times New Roman"/>
          <w:sz w:val="24"/>
          <w:szCs w:val="24"/>
        </w:rPr>
        <w:t xml:space="preserve"> 20.05.2025 г. (резолютивная часть объявлена 05.05.2025 г.) по делу № А45-10378/2025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59A4">
        <w:rPr>
          <w:rFonts w:ascii="Times New Roman" w:hAnsi="Times New Roman" w:cs="Times New Roman"/>
          <w:sz w:val="24"/>
          <w:szCs w:val="24"/>
        </w:rPr>
        <w:t xml:space="preserve"> 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ПРОДАВЕЦ, с одной стороны, и </w:t>
      </w:r>
      <w:r w:rsidR="00E65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B25E25C" w14:textId="77777777"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91A5D" w14:textId="77777777" w:rsidR="00225375" w:rsidRDefault="00F514A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32CB8B07" w14:textId="77777777" w:rsidR="00F73C34" w:rsidRPr="00F73C34" w:rsidRDefault="00F514A4" w:rsidP="00C76191">
      <w:pPr>
        <w:pStyle w:val="inden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334A35" w:rsidRPr="00F73C34">
        <w:rPr>
          <w:rFonts w:ascii="Times New Roman" w:hAnsi="Times New Roman"/>
          <w:sz w:val="24"/>
        </w:rPr>
        <w:t xml:space="preserve">Легковой автомобиль </w:t>
      </w:r>
      <w:r w:rsidR="00F73C34" w:rsidRPr="00F73C34">
        <w:rPr>
          <w:rFonts w:ascii="Times New Roman" w:hAnsi="Times New Roman"/>
        </w:rPr>
        <w:t>SKODA RAPID, 2014 г.в., идентификационный номер: VIN: XW8AH1NH9FK117885, находящийся в залоге у "АЗИАТСКО-ТИХООКЕАНСКИЙ БАНК" (АКЦИОНЕРНОЕ ОБЩЕСТВО) (ИНН 2801023444, ОГРН 1022800000079) на основании кредитного договора, идентификатор сделки № c88dbc20- 9d93-11ef-9594- 1bcaa084a1b0-a от 08.11.2024г.</w:t>
      </w:r>
    </w:p>
    <w:p w14:paraId="275FDA5B" w14:textId="211EB9D3" w:rsidR="00225375" w:rsidRDefault="00F514A4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</w:t>
      </w:r>
      <w:r>
        <w:rPr>
          <w:rFonts w:ascii="Times New Roman" w:hAnsi="Times New Roman"/>
          <w:sz w:val="24"/>
        </w:rPr>
        <w:t>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348902E" w14:textId="4186E10A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Арбитражного суда </w:t>
      </w:r>
      <w:r w:rsidR="00F73C34" w:rsidRPr="00373441">
        <w:rPr>
          <w:rFonts w:ascii="Times New Roman" w:hAnsi="Times New Roman"/>
          <w:sz w:val="24"/>
        </w:rPr>
        <w:t>Новосибирской области от 20.05.2025 г. по делу № А45-10378/2025</w:t>
      </w:r>
      <w:r w:rsidR="00334A3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31CFF440" w14:textId="77777777" w:rsidR="00225375" w:rsidRDefault="00F514A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1DA164B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</w:t>
      </w:r>
      <w:r>
        <w:rPr>
          <w:rFonts w:ascii="Times New Roman" w:hAnsi="Times New Roman"/>
          <w:sz w:val="24"/>
        </w:rPr>
        <w:t>ляет ___________________(_________________________________________________________) рублей 00 копеек (НДС не облагается).</w:t>
      </w:r>
    </w:p>
    <w:p w14:paraId="7695E2F5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</w:t>
      </w:r>
      <w:r>
        <w:rPr>
          <w:rFonts w:ascii="Times New Roman" w:hAnsi="Times New Roman"/>
          <w:sz w:val="24"/>
        </w:rPr>
        <w:t>тв на счет Продавца в течение 30 календарных дней со дня подписания Договора.</w:t>
      </w:r>
    </w:p>
    <w:p w14:paraId="6F30B52E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3AA3A05F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1D53" w14:textId="77777777" w:rsidR="00225375" w:rsidRDefault="00F514A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приема-передачи имущества и переход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собственности</w:t>
      </w:r>
    </w:p>
    <w:p w14:paraId="2D0DD790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713840F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2BDF7A3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r w:rsidRPr="007947A2">
        <w:rPr>
          <w:rFonts w:ascii="Times New Roman" w:hAnsi="Times New Roman"/>
          <w:sz w:val="24"/>
        </w:rPr>
        <w:t>Рис</w:t>
      </w:r>
      <w:r w:rsidRPr="007947A2">
        <w:rPr>
          <w:rFonts w:ascii="Times New Roman" w:hAnsi="Times New Roman"/>
          <w:sz w:val="24"/>
        </w:rPr>
        <w:t>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CD1E6EF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</w:t>
      </w:r>
      <w:r>
        <w:rPr>
          <w:rFonts w:ascii="Times New Roman" w:hAnsi="Times New Roman"/>
          <w:sz w:val="24"/>
        </w:rPr>
        <w:t>вителями сторон и является неотъемлемой частью настоящего Договора.</w:t>
      </w:r>
    </w:p>
    <w:p w14:paraId="3B951393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14:paraId="611CC372" w14:textId="77777777"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CC79" w14:textId="77777777" w:rsidR="00225375" w:rsidRDefault="00F514A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5FEB128D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 xml:space="preserve">В случае неисполнения Сторонами </w:t>
      </w:r>
      <w:r>
        <w:rPr>
          <w:rFonts w:ascii="Times New Roman" w:hAnsi="Times New Roman"/>
          <w:sz w:val="24"/>
        </w:rPr>
        <w:t>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83387D5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14:paraId="4BEEE3B3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</w:t>
      </w:r>
      <w:r>
        <w:rPr>
          <w:rFonts w:ascii="Times New Roman" w:hAnsi="Times New Roman"/>
          <w:sz w:val="24"/>
        </w:rPr>
        <w:t xml:space="preserve"> в Арбитражном суде Красноярского края.</w:t>
      </w:r>
    </w:p>
    <w:p w14:paraId="26A22465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AEC6A" w14:textId="77777777" w:rsidR="00225375" w:rsidRDefault="00F514A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C2C8169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26D905B" w14:textId="6BD93A4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</w:t>
      </w:r>
      <w:r>
        <w:rPr>
          <w:rFonts w:ascii="Times New Roman" w:hAnsi="Times New Roman"/>
          <w:sz w:val="24"/>
        </w:rPr>
        <w:t>жет быть расторгнут Продавцом в одностороннем порядке в случае нарушения Покупателем п. 2.2. Договора.</w:t>
      </w:r>
      <w:r w:rsidR="00E659A4">
        <w:rPr>
          <w:rFonts w:ascii="Times New Roman" w:hAnsi="Times New Roman"/>
          <w:sz w:val="24"/>
        </w:rPr>
        <w:t xml:space="preserve"> Д</w:t>
      </w:r>
      <w:r w:rsidR="00E659A4" w:rsidRPr="00E659A4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Покупателю, внесенный задаток не возвращается.</w:t>
      </w:r>
    </w:p>
    <w:p w14:paraId="5047CC99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</w:t>
      </w:r>
      <w:r>
        <w:rPr>
          <w:rFonts w:ascii="Times New Roman" w:hAnsi="Times New Roman"/>
          <w:sz w:val="24"/>
        </w:rPr>
        <w:t>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D80E5BE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</w:t>
      </w:r>
      <w:r>
        <w:rPr>
          <w:rFonts w:ascii="Times New Roman" w:hAnsi="Times New Roman"/>
          <w:sz w:val="24"/>
        </w:rPr>
        <w:t>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04FA93E7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ab/>
        <w:t>Договор считается расторгнут</w:t>
      </w:r>
      <w:r>
        <w:rPr>
          <w:rFonts w:ascii="Times New Roman" w:hAnsi="Times New Roman"/>
          <w:sz w:val="24"/>
        </w:rPr>
        <w:t>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C08AB5C" w14:textId="77777777" w:rsidR="00225375" w:rsidRDefault="00F514A4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Times New Roman" w:hAnsi="Times New Roman"/>
          <w:sz w:val="24"/>
        </w:rPr>
        <w:tab/>
        <w:t xml:space="preserve">Настоящий договор составлен в двух подлинных идентичных экземплярах, имеющих равную юридическую силу, по </w:t>
      </w:r>
      <w:r>
        <w:rPr>
          <w:rFonts w:ascii="Times New Roman" w:hAnsi="Times New Roman"/>
          <w:sz w:val="24"/>
        </w:rPr>
        <w:t>одному экземпляру для каждой из Сторон.</w:t>
      </w:r>
    </w:p>
    <w:p w14:paraId="13A2A2DE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EC33" w14:textId="77777777" w:rsidR="00225375" w:rsidRDefault="00F514A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2BC83A4B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1FB1E468" w14:textId="77777777">
        <w:tc>
          <w:tcPr>
            <w:tcW w:w="4672" w:type="dxa"/>
          </w:tcPr>
          <w:p w14:paraId="3B7119F3" w14:textId="77777777" w:rsidR="00225375" w:rsidRDefault="00F514A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CFD5CC9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7F3C" w14:textId="77777777" w:rsidR="00225375" w:rsidRDefault="00F514A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266F026" w14:textId="77777777" w:rsidR="00225375" w:rsidRDefault="00F514A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0328BB1E" w14:textId="07B9DDD1" w:rsidR="00225375" w:rsidRDefault="00F514A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</w:t>
            </w:r>
            <w:r w:rsidR="00F73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673" w:type="dxa"/>
          </w:tcPr>
          <w:p w14:paraId="4C9F1B01" w14:textId="77777777" w:rsidR="00225375" w:rsidRDefault="00F514A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EDBDC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88F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7B98A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5A82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85C18" w14:textId="007F56A6" w:rsidR="00225375" w:rsidRDefault="00F514A4" w:rsidP="00F73C3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</w:tr>
    </w:tbl>
    <w:p w14:paraId="06941B8A" w14:textId="73BA9237" w:rsidR="00225375" w:rsidRDefault="0022537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53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12564" w14:textId="77777777" w:rsidR="00F514A4" w:rsidRDefault="00F514A4">
      <w:pPr>
        <w:spacing w:line="240" w:lineRule="auto"/>
      </w:pPr>
      <w:r>
        <w:separator/>
      </w:r>
    </w:p>
  </w:endnote>
  <w:endnote w:type="continuationSeparator" w:id="0">
    <w:p w14:paraId="4340D42F" w14:textId="77777777" w:rsidR="00F514A4" w:rsidRDefault="00F51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F65C1" w14:textId="77777777" w:rsidR="00F514A4" w:rsidRDefault="00F514A4">
      <w:pPr>
        <w:spacing w:after="0"/>
      </w:pPr>
      <w:r>
        <w:separator/>
      </w:r>
    </w:p>
  </w:footnote>
  <w:footnote w:type="continuationSeparator" w:id="0">
    <w:p w14:paraId="6DCB84A7" w14:textId="77777777" w:rsidR="00F514A4" w:rsidRDefault="00F514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0E63"/>
    <w:rsid w:val="00045185"/>
    <w:rsid w:val="00087C59"/>
    <w:rsid w:val="000A27EA"/>
    <w:rsid w:val="000E7E1E"/>
    <w:rsid w:val="000E7E54"/>
    <w:rsid w:val="00181270"/>
    <w:rsid w:val="001A3FAD"/>
    <w:rsid w:val="001B415A"/>
    <w:rsid w:val="001C02C2"/>
    <w:rsid w:val="00213DA9"/>
    <w:rsid w:val="00225375"/>
    <w:rsid w:val="00226A9A"/>
    <w:rsid w:val="00253BA8"/>
    <w:rsid w:val="00281FFA"/>
    <w:rsid w:val="002A5730"/>
    <w:rsid w:val="002B7FB5"/>
    <w:rsid w:val="00334A35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0EAF"/>
    <w:rsid w:val="005F1B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947A2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919FB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659A4"/>
    <w:rsid w:val="00E72FFD"/>
    <w:rsid w:val="00E74F84"/>
    <w:rsid w:val="00E802D5"/>
    <w:rsid w:val="00E81BFC"/>
    <w:rsid w:val="00EA101F"/>
    <w:rsid w:val="00EA1094"/>
    <w:rsid w:val="00EB5BC3"/>
    <w:rsid w:val="00ED399F"/>
    <w:rsid w:val="00EF0E3C"/>
    <w:rsid w:val="00EF37D6"/>
    <w:rsid w:val="00F365FA"/>
    <w:rsid w:val="00F514A4"/>
    <w:rsid w:val="00F730B9"/>
    <w:rsid w:val="00F73C34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7D9"/>
  <w15:docId w15:val="{726687C1-CED1-4D4D-9221-57A025F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3</cp:revision>
  <cp:lastPrinted>2019-12-01T18:53:00Z</cp:lastPrinted>
  <dcterms:created xsi:type="dcterms:W3CDTF">2025-11-23T05:33:00Z</dcterms:created>
  <dcterms:modified xsi:type="dcterms:W3CDTF">2026-01-05T09:57:00Z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